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588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559"/>
        <w:gridCol w:w="993"/>
        <w:gridCol w:w="1275"/>
        <w:gridCol w:w="851"/>
        <w:gridCol w:w="1701"/>
        <w:gridCol w:w="850"/>
        <w:gridCol w:w="1418"/>
        <w:gridCol w:w="709"/>
        <w:gridCol w:w="2071"/>
        <w:gridCol w:w="709"/>
      </w:tblGrid>
      <w:tr w:rsidR="0081200D" w14:paraId="3245B6EE" w14:textId="77777777" w:rsidTr="00C5467B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710CA5" w14:textId="77777777" w:rsidR="0081200D" w:rsidRDefault="0081200D" w:rsidP="003A53E0">
            <w:pPr>
              <w:spacing w:after="0"/>
              <w:ind w:left="67" w:right="0"/>
              <w:jc w:val="center"/>
            </w:pP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FEEE81" w14:textId="77777777" w:rsidR="0081200D" w:rsidRPr="00985F5B" w:rsidRDefault="0081200D" w:rsidP="003A53E0">
            <w:pPr>
              <w:spacing w:after="160"/>
              <w:ind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Then and Now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110BF87" w14:textId="77777777" w:rsidR="0081200D" w:rsidRPr="00985F5B" w:rsidRDefault="0081200D" w:rsidP="003A53E0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Step Back in Time</w:t>
            </w:r>
          </w:p>
        </w:tc>
        <w:tc>
          <w:tcPr>
            <w:tcW w:w="490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9070D7" w14:textId="77777777" w:rsidR="0081200D" w:rsidRPr="00985F5B" w:rsidRDefault="0081200D" w:rsidP="003A53E0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Precious Planet Earth</w:t>
            </w:r>
          </w:p>
        </w:tc>
      </w:tr>
      <w:tr w:rsidR="00560597" w14:paraId="669CC58B" w14:textId="77777777" w:rsidTr="00C5467B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787A599" w14:textId="4BC256B1" w:rsidR="00560597" w:rsidRDefault="00C5467B" w:rsidP="003A53E0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UKS2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9E8AFF4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EB30786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Money Matters Enterprise Week</w:t>
            </w:r>
          </w:p>
          <w:p w14:paraId="55345806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421CECC" w14:textId="77777777" w:rsidR="00560597" w:rsidRDefault="00560597" w:rsidP="003A53E0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007422D" w14:textId="77777777" w:rsidR="00560597" w:rsidRPr="00724495" w:rsidRDefault="00560597" w:rsidP="003A53E0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21827890" w14:textId="77777777" w:rsidR="00560597" w:rsidRDefault="00560597" w:rsidP="003A53E0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2557F957" w14:textId="77777777" w:rsidR="00560597" w:rsidRPr="00724495" w:rsidRDefault="00560597" w:rsidP="003A53E0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World Science Day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054DF5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558C713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E-Safety Week</w:t>
            </w:r>
          </w:p>
          <w:p w14:paraId="07DF3FB1" w14:textId="77777777" w:rsidR="00560597" w:rsidRDefault="00560597" w:rsidP="003A53E0">
            <w:pPr>
              <w:spacing w:after="0"/>
              <w:ind w:left="80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Bird Watch, Lunar New Year, </w:t>
            </w:r>
          </w:p>
          <w:p w14:paraId="1A9B297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Book Giving Day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D919A1C" w14:textId="77777777" w:rsidR="00560597" w:rsidRDefault="00560597" w:rsidP="003A53E0">
            <w:pPr>
              <w:spacing w:after="160"/>
              <w:ind w:right="0"/>
              <w:jc w:val="center"/>
            </w:pPr>
            <w:r>
              <w:rPr>
                <w:sz w:val="24"/>
                <w:u w:val="none"/>
              </w:rPr>
              <w:t xml:space="preserve">Spring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65D1F7A4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 w:rsidRPr="0081200D">
              <w:rPr>
                <w:sz w:val="22"/>
                <w:u w:val="none"/>
              </w:rPr>
              <w:t xml:space="preserve">British </w:t>
            </w:r>
            <w:r w:rsidRPr="00724495">
              <w:rPr>
                <w:sz w:val="20"/>
                <w:szCs w:val="20"/>
                <w:u w:val="none"/>
              </w:rPr>
              <w:t>Science Week</w:t>
            </w:r>
          </w:p>
          <w:p w14:paraId="431635C1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>
              <w:rPr>
                <w:i/>
                <w:color w:val="002060"/>
                <w:sz w:val="20"/>
                <w:szCs w:val="20"/>
                <w:u w:val="none"/>
              </w:rPr>
              <w:t>World Book Day, International Day of Happiness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6190B86" w14:textId="77777777" w:rsidR="00560597" w:rsidRDefault="00560597" w:rsidP="003A53E0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49DBE86C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Sun Safety Week, </w:t>
            </w:r>
          </w:p>
          <w:p w14:paraId="147061C9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</w:t>
            </w:r>
          </w:p>
          <w:p w14:paraId="36641ABC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9627969" w14:textId="77777777" w:rsidR="00560597" w:rsidRDefault="00560597" w:rsidP="003A53E0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1D88631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Healthy eating Week,</w:t>
            </w:r>
          </w:p>
          <w:p w14:paraId="3AA0BF7F" w14:textId="77777777" w:rsidR="00560597" w:rsidRDefault="00560597" w:rsidP="003A53E0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 Children’s Art Week</w:t>
            </w:r>
          </w:p>
          <w:p w14:paraId="43DF3FBB" w14:textId="77777777" w:rsidR="00560597" w:rsidRPr="00724495" w:rsidRDefault="00560597" w:rsidP="003A53E0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C5467B" w14:paraId="6666E132" w14:textId="77777777" w:rsidTr="00D05915">
        <w:trPr>
          <w:trHeight w:val="1952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5352D1" w14:textId="77777777" w:rsidR="00C5467B" w:rsidRPr="00A51EDC" w:rsidRDefault="00C5467B" w:rsidP="003A53E0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>Cycle A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  <w:p w14:paraId="429CF64A" w14:textId="77777777" w:rsidR="00C5467B" w:rsidRPr="00A51EDC" w:rsidRDefault="00C5467B" w:rsidP="003A53E0">
            <w:pPr>
              <w:spacing w:after="0"/>
              <w:ind w:left="67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  <w:u w:val="none"/>
              </w:rPr>
              <w:t xml:space="preserve"> </w:t>
            </w:r>
          </w:p>
          <w:tbl>
            <w:tblPr>
              <w:tblStyle w:val="TableGrid"/>
              <w:tblW w:w="1332" w:type="dxa"/>
              <w:tblInd w:w="49" w:type="dxa"/>
              <w:tblLayout w:type="fixed"/>
              <w:tblCellMar>
                <w:top w:w="54" w:type="dxa"/>
                <w:left w:w="29" w:type="dxa"/>
                <w:right w:w="29" w:type="dxa"/>
              </w:tblCellMar>
              <w:tblLook w:val="04A0" w:firstRow="1" w:lastRow="0" w:firstColumn="1" w:lastColumn="0" w:noHBand="0" w:noVBand="1"/>
            </w:tblPr>
            <w:tblGrid>
              <w:gridCol w:w="1332"/>
            </w:tblGrid>
            <w:tr w:rsidR="00C5467B" w:rsidRPr="00A51EDC" w14:paraId="39AC1D00" w14:textId="77777777" w:rsidTr="00B66615">
              <w:trPr>
                <w:trHeight w:val="341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/>
                </w:tcPr>
                <w:p w14:paraId="1AA150F9" w14:textId="77777777" w:rsidR="00C5467B" w:rsidRPr="00A51EDC" w:rsidRDefault="00C5467B" w:rsidP="00862EF0">
                  <w:pPr>
                    <w:framePr w:hSpace="180" w:wrap="around" w:vAnchor="page" w:hAnchor="margin" w:y="1806"/>
                    <w:spacing w:after="0"/>
                    <w:ind w:right="0"/>
                    <w:jc w:val="both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>Geography</w:t>
                  </w:r>
                </w:p>
              </w:tc>
            </w:tr>
            <w:tr w:rsidR="00C5467B" w:rsidRPr="00A51EDC" w14:paraId="5240B34C" w14:textId="77777777" w:rsidTr="00B66615">
              <w:trPr>
                <w:trHeight w:val="343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C99FF"/>
                </w:tcPr>
                <w:p w14:paraId="1AE159DA" w14:textId="77777777" w:rsidR="00C5467B" w:rsidRPr="00A51EDC" w:rsidRDefault="00C5467B" w:rsidP="00862EF0">
                  <w:pPr>
                    <w:framePr w:hSpace="180" w:wrap="around" w:vAnchor="page" w:hAnchor="margin" w:y="1806"/>
                    <w:spacing w:after="0"/>
                    <w:ind w:right="0"/>
                    <w:jc w:val="left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 xml:space="preserve">History </w:t>
                  </w:r>
                </w:p>
              </w:tc>
            </w:tr>
          </w:tbl>
          <w:p w14:paraId="172B3FCE" w14:textId="77777777" w:rsidR="00C5467B" w:rsidRPr="00387375" w:rsidRDefault="00C5467B" w:rsidP="003A53E0">
            <w:pPr>
              <w:spacing w:after="0"/>
              <w:ind w:left="67" w:right="0"/>
              <w:jc w:val="center"/>
              <w:rPr>
                <w:i/>
              </w:rPr>
            </w:pPr>
            <w:r w:rsidRPr="00387375">
              <w:rPr>
                <w:i/>
                <w:sz w:val="24"/>
                <w:u w:val="non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47C7"/>
          </w:tcPr>
          <w:p w14:paraId="69345625" w14:textId="2406CC83" w:rsidR="00C5467B" w:rsidRPr="00387375" w:rsidRDefault="00C5467B" w:rsidP="003A53E0">
            <w:pPr>
              <w:spacing w:after="0" w:line="239" w:lineRule="auto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Ancient Egypt</w:t>
            </w:r>
          </w:p>
          <w:p w14:paraId="713B8977" w14:textId="6CECB138" w:rsidR="00C5467B" w:rsidRPr="005F018C" w:rsidRDefault="008814E2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 w:rsidRPr="008814E2">
              <w:rPr>
                <w:sz w:val="22"/>
                <w:highlight w:val="cyan"/>
                <w:u w:val="none"/>
              </w:rPr>
              <w:t>(</w:t>
            </w:r>
            <w:proofErr w:type="spellStart"/>
            <w:proofErr w:type="gramStart"/>
            <w:r w:rsidRPr="008814E2">
              <w:rPr>
                <w:sz w:val="22"/>
                <w:highlight w:val="cyan"/>
                <w:u w:val="none"/>
              </w:rPr>
              <w:t>inc</w:t>
            </w:r>
            <w:proofErr w:type="spellEnd"/>
            <w:proofErr w:type="gramEnd"/>
            <w:r w:rsidRPr="008814E2">
              <w:rPr>
                <w:sz w:val="22"/>
                <w:highlight w:val="cyan"/>
                <w:u w:val="none"/>
              </w:rPr>
              <w:t xml:space="preserve"> economic activity and trade links)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4158CF3" w14:textId="77777777" w:rsidR="00C5467B" w:rsidRPr="00387375" w:rsidRDefault="00C5467B" w:rsidP="003A53E0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47C7"/>
          </w:tcPr>
          <w:p w14:paraId="7BCE7DA2" w14:textId="314FC1E1" w:rsidR="00C5467B" w:rsidRPr="00387375" w:rsidRDefault="00C5467B" w:rsidP="003A53E0">
            <w:pPr>
              <w:spacing w:after="0" w:line="239" w:lineRule="auto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Ancient Egypt</w:t>
            </w:r>
            <w:r w:rsidR="005D78CE">
              <w:rPr>
                <w:i/>
                <w:sz w:val="22"/>
                <w:u w:val="none"/>
              </w:rPr>
              <w:t xml:space="preserve"> </w:t>
            </w:r>
          </w:p>
          <w:p w14:paraId="19CCFD5A" w14:textId="1C3A17B0" w:rsidR="00C5467B" w:rsidRPr="005F018C" w:rsidRDefault="00C5467B" w:rsidP="003A53E0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8202C93" w14:textId="77777777" w:rsidR="00C5467B" w:rsidRPr="00387375" w:rsidRDefault="00C5467B" w:rsidP="003A53E0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547C7"/>
          </w:tcPr>
          <w:p w14:paraId="355AFD29" w14:textId="4182EF87" w:rsidR="00C5467B" w:rsidRPr="00387375" w:rsidRDefault="00C5467B" w:rsidP="003A53E0">
            <w:pPr>
              <w:spacing w:after="0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Crime and Punishment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EAEEE19" w14:textId="77777777" w:rsidR="00C5467B" w:rsidRDefault="00C5467B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56781030" w14:textId="77777777" w:rsidR="00C5467B" w:rsidRDefault="00C5467B" w:rsidP="00C5467B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 xml:space="preserve">Map </w:t>
            </w:r>
            <w:r w:rsidR="005D78CE">
              <w:rPr>
                <w:sz w:val="22"/>
                <w:u w:val="none"/>
              </w:rPr>
              <w:t xml:space="preserve">Skills </w:t>
            </w:r>
          </w:p>
          <w:p w14:paraId="17F13DFB" w14:textId="5AD5C875" w:rsidR="005D78CE" w:rsidRPr="002212A0" w:rsidRDefault="005D78CE" w:rsidP="00C5467B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1CE37444" w14:textId="77777777" w:rsidR="00C5467B" w:rsidRDefault="00C5467B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59DC2362" w14:textId="77777777" w:rsidR="005D78CE" w:rsidRDefault="00C5467B" w:rsidP="003A53E0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Rainforests</w:t>
            </w:r>
            <w:r w:rsidR="005D78CE">
              <w:rPr>
                <w:sz w:val="22"/>
                <w:u w:val="none"/>
              </w:rPr>
              <w:t xml:space="preserve"> </w:t>
            </w:r>
          </w:p>
          <w:p w14:paraId="5CF02360" w14:textId="7C6F6E01" w:rsidR="00C5467B" w:rsidRPr="00B41D6C" w:rsidRDefault="005D78CE" w:rsidP="003A53E0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proofErr w:type="spellStart"/>
            <w:r w:rsidRPr="005D78CE">
              <w:rPr>
                <w:sz w:val="16"/>
                <w:szCs w:val="16"/>
                <w:u w:val="none"/>
              </w:rPr>
              <w:t>inc</w:t>
            </w:r>
            <w:proofErr w:type="spellEnd"/>
            <w:r w:rsidRPr="005D78CE">
              <w:rPr>
                <w:sz w:val="16"/>
                <w:szCs w:val="16"/>
                <w:u w:val="none"/>
              </w:rPr>
              <w:t xml:space="preserve"> biomes and vegetation belts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8A0F71" w14:textId="77777777" w:rsidR="00C5467B" w:rsidRDefault="00C5467B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27F154D" w14:textId="784C655C" w:rsidR="00C5467B" w:rsidRPr="005F018C" w:rsidRDefault="00C5467B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Rainforests</w:t>
            </w:r>
            <w:r w:rsidR="005D78CE">
              <w:rPr>
                <w:sz w:val="22"/>
                <w:u w:val="none"/>
              </w:rPr>
              <w:t xml:space="preserve"> </w:t>
            </w:r>
            <w:proofErr w:type="spellStart"/>
            <w:r w:rsidR="005D78CE" w:rsidRPr="005D78CE">
              <w:rPr>
                <w:sz w:val="16"/>
                <w:szCs w:val="16"/>
                <w:u w:val="none"/>
              </w:rPr>
              <w:t>inc</w:t>
            </w:r>
            <w:proofErr w:type="spellEnd"/>
            <w:r w:rsidR="005D78CE" w:rsidRPr="005D78CE">
              <w:rPr>
                <w:sz w:val="16"/>
                <w:szCs w:val="16"/>
                <w:u w:val="none"/>
              </w:rPr>
              <w:t xml:space="preserve"> South America and distribution of natural resources</w:t>
            </w:r>
            <w:r w:rsidR="005D78CE">
              <w:rPr>
                <w:sz w:val="22"/>
                <w:u w:val="none"/>
              </w:rPr>
              <w:t xml:space="preserve"> 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0610E1A" w14:textId="77777777" w:rsidR="00C5467B" w:rsidRDefault="00C5467B" w:rsidP="003A53E0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C5467B" w:rsidRPr="00F43E48" w14:paraId="361A9718" w14:textId="77777777" w:rsidTr="00C5467B">
        <w:trPr>
          <w:trHeight w:val="664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1ECDE9F" w14:textId="7EBF8B35" w:rsidR="00C5467B" w:rsidRPr="00560597" w:rsidRDefault="00C5467B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>
              <w:rPr>
                <w:i/>
                <w:color w:val="auto"/>
                <w:szCs w:val="32"/>
                <w:u w:val="none"/>
              </w:rPr>
              <w:t>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2533FA" w14:textId="52E8616A" w:rsidR="00C5467B" w:rsidRPr="00560597" w:rsidRDefault="00C5467B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Materials and their Properties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9480331" w14:textId="77777777" w:rsidR="00C5467B" w:rsidRPr="00985F5B" w:rsidRDefault="00C5467B" w:rsidP="003A53E0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AF6C02" w14:textId="4902958E" w:rsidR="00C5467B" w:rsidRDefault="006449EF" w:rsidP="006449EF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 w:rsidRPr="006449EF">
              <w:rPr>
                <w:color w:val="000000" w:themeColor="text1"/>
                <w:sz w:val="22"/>
                <w:u w:val="none"/>
              </w:rPr>
              <w:t>Forces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CF5036" w14:textId="77777777" w:rsidR="00C5467B" w:rsidRPr="00985F5B" w:rsidRDefault="00C5467B" w:rsidP="003A53E0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A44E608" w14:textId="0A1CBCD0" w:rsidR="00C5467B" w:rsidRPr="00560597" w:rsidRDefault="00C5467B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Human Health and the circulatory system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039A683" w14:textId="77777777" w:rsidR="00C5467B" w:rsidRPr="00985F5B" w:rsidRDefault="00C5467B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B5AEC1" w14:textId="3639697A" w:rsidR="00C5467B" w:rsidRPr="00560597" w:rsidRDefault="006449EF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WS (Investigations) 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AFE00AB" w14:textId="77777777" w:rsidR="00C5467B" w:rsidRPr="00985F5B" w:rsidRDefault="00C5467B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1F26E8" w14:textId="307995AA" w:rsidR="00C5467B" w:rsidRPr="006449EF" w:rsidRDefault="006449EF" w:rsidP="003A53E0">
            <w:pPr>
              <w:spacing w:after="0"/>
              <w:ind w:right="0"/>
              <w:jc w:val="center"/>
              <w:rPr>
                <w:color w:val="000000" w:themeColor="text1"/>
                <w:sz w:val="22"/>
                <w:u w:val="none"/>
              </w:rPr>
            </w:pPr>
            <w:r w:rsidRPr="006449EF">
              <w:rPr>
                <w:color w:val="000000" w:themeColor="text1"/>
                <w:sz w:val="22"/>
                <w:u w:val="none"/>
              </w:rPr>
              <w:t>Living things (classification)</w:t>
            </w:r>
          </w:p>
          <w:p w14:paraId="407FFC81" w14:textId="77777777" w:rsidR="00C5467B" w:rsidRDefault="00C5467B" w:rsidP="00C5467B">
            <w:pPr>
              <w:rPr>
                <w:color w:val="FF0000"/>
                <w:sz w:val="22"/>
                <w:u w:val="none"/>
              </w:rPr>
            </w:pPr>
          </w:p>
          <w:p w14:paraId="7D6CA929" w14:textId="65246693" w:rsidR="00C5467B" w:rsidRPr="00C5467B" w:rsidRDefault="00C5467B" w:rsidP="00C5467B">
            <w:pPr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CA292A3" w14:textId="77777777" w:rsidR="00C5467B" w:rsidRPr="00560597" w:rsidRDefault="00C5467B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E06417" w14:textId="458AC3BA" w:rsidR="00C5467B" w:rsidRPr="00560597" w:rsidRDefault="006449EF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 xml:space="preserve">Evolution and </w:t>
            </w:r>
            <w:proofErr w:type="spellStart"/>
            <w:r>
              <w:rPr>
                <w:color w:val="auto"/>
                <w:sz w:val="22"/>
                <w:u w:val="none"/>
              </w:rPr>
              <w:t>Inheritence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26C76E9" w14:textId="77777777" w:rsidR="00C5467B" w:rsidRPr="00985F5B" w:rsidRDefault="00C5467B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185AD9A0" w14:textId="77777777" w:rsidTr="00C5467B">
        <w:trPr>
          <w:trHeight w:val="664"/>
        </w:trPr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568EA5A" w14:textId="77777777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Art</w:t>
            </w:r>
          </w:p>
          <w:p w14:paraId="3D96B0CC" w14:textId="08E2B710" w:rsidR="00560597" w:rsidRPr="00985F5B" w:rsidRDefault="00560597" w:rsidP="003A53E0">
            <w:pPr>
              <w:spacing w:after="0"/>
              <w:ind w:left="67" w:right="0"/>
              <w:jc w:val="center"/>
              <w:rPr>
                <w:i/>
                <w:color w:val="00B050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DT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90969F5" w14:textId="66D237A7" w:rsidR="00560597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Architecture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932D2C4" w14:textId="77777777" w:rsidR="00560597" w:rsidRPr="00985F5B" w:rsidRDefault="00560597" w:rsidP="003A53E0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CC7F39" w14:textId="366F4F72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397543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C2CB"/>
          </w:tcPr>
          <w:p w14:paraId="53B9A7DC" w14:textId="677DA4BA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Textiles</w:t>
            </w:r>
          </w:p>
          <w:p w14:paraId="5A2566BC" w14:textId="5B5FCFC9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Waistcoats</w:t>
            </w:r>
          </w:p>
          <w:p w14:paraId="319B8BB5" w14:textId="77777777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6219B686" w14:textId="77777777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26662B91" w14:textId="77777777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  <w:p w14:paraId="2C547717" w14:textId="0F7C160A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F6968A0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49DF8F9A" w14:textId="0795757B" w:rsidR="00560597" w:rsidRDefault="00560597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 xml:space="preserve">Drawing- La </w:t>
            </w:r>
            <w:proofErr w:type="spellStart"/>
            <w:r w:rsidRPr="00560597">
              <w:rPr>
                <w:color w:val="auto"/>
                <w:sz w:val="22"/>
                <w:u w:val="none"/>
              </w:rPr>
              <w:t>Gurnica</w:t>
            </w:r>
            <w:proofErr w:type="spellEnd"/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094D9BE" w14:textId="77777777" w:rsidR="00560597" w:rsidRPr="00985F5B" w:rsidRDefault="00560597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09721CDA" w14:textId="6EE78893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Painting Mixed Media- Artist Focus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C98DF7" w14:textId="77777777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44583477" w14:textId="04CD874B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3D Interactive Installation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E19D43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544574AC" w14:textId="77777777" w:rsidTr="00C5467B">
        <w:trPr>
          <w:trHeight w:val="696"/>
        </w:trPr>
        <w:tc>
          <w:tcPr>
            <w:tcW w:w="11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132609" w14:textId="77777777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3CA6E28A" w14:textId="77777777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94D959B" w14:textId="77777777" w:rsidR="00560597" w:rsidRPr="00985F5B" w:rsidRDefault="00560597" w:rsidP="003A53E0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0715477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6C24E6A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17473C03" w14:textId="77777777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2D5EA2D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038584D6" w14:textId="41FD7DA8" w:rsidR="00560597" w:rsidRPr="00560597" w:rsidRDefault="00560597" w:rsidP="003A53E0">
            <w:pPr>
              <w:spacing w:after="160" w:line="259" w:lineRule="auto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 xml:space="preserve">Navigating the World- Digital 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445B9F8" w14:textId="77777777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71FC29B8" w14:textId="09E330E9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Come Dine with Me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1D974BF" w14:textId="77777777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C2CB"/>
          </w:tcPr>
          <w:p w14:paraId="3E60BBCC" w14:textId="2AAD1CDB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Structures- Bridges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011570E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5DC13E85" w14:textId="77777777" w:rsidTr="00C5467B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BB0822" w14:textId="4F44D8C0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33A272" w14:textId="00A58E9B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Drug Education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5EBBBB1" w14:textId="77777777" w:rsidR="00560597" w:rsidRPr="00560597" w:rsidRDefault="00560597" w:rsidP="003A53E0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F8C4BB1" w14:textId="11718591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Exploring Emotions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440AFB3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0A13D2B" w14:textId="4EF3D25F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Being Safe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4B47DFA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B51B41E" w14:textId="2AE21646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Difference and Diversity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877A3A2" w14:textId="77777777" w:rsidR="00560597" w:rsidRPr="00560597" w:rsidRDefault="00560597" w:rsidP="003A53E0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CD7BA9" w14:textId="3428085A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Relationships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0DB4FA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E47F3C" w14:textId="747E56EF" w:rsidR="00560597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Growing Up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6F20547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10F8914E" w14:textId="77777777" w:rsidTr="00C5467B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ADB2" w14:textId="603683F5" w:rsidR="00560597" w:rsidRPr="00560597" w:rsidRDefault="00560597" w:rsidP="003A53E0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686966" w14:textId="4FB086CC" w:rsidR="00560597" w:rsidRPr="00560597" w:rsidRDefault="00560597" w:rsidP="003A53E0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Why do people believe God exists?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5A01878" w14:textId="77777777" w:rsidR="00560597" w:rsidRPr="00560597" w:rsidRDefault="00560597" w:rsidP="003A53E0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9D75FB9" w14:textId="7D7750CB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Hindu beliefs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803BE3" w14:textId="77777777" w:rsidR="00560597" w:rsidRPr="00560597" w:rsidRDefault="00560597" w:rsidP="003A53E0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0863ABA" w14:textId="75E804AB" w:rsidR="00560597" w:rsidRPr="00560597" w:rsidRDefault="00560597" w:rsidP="003A53E0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Why go to places of Worship?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8879B15" w14:textId="77777777" w:rsidR="00560597" w:rsidRPr="00985F5B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55403C" w14:textId="53189942" w:rsidR="00560597" w:rsidRDefault="00560597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Why go to places of Worship?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28E074C" w14:textId="77777777" w:rsidR="00560597" w:rsidRPr="00985F5B" w:rsidRDefault="00560597" w:rsidP="003A53E0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DBAF614" w14:textId="7FE6CF5F" w:rsidR="00560597" w:rsidRDefault="00560597" w:rsidP="003A53E0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Who is a Muslim in modern Britain?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87F46B1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5C7BD94" w14:textId="46C08F29" w:rsidR="00560597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Who is a Muslim in modern Britain?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AC0C955" w14:textId="77777777" w:rsidR="00560597" w:rsidRPr="00985F5B" w:rsidRDefault="00560597" w:rsidP="003A53E0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02040E" w14:paraId="4CB9C7BA" w14:textId="77777777" w:rsidTr="00C5467B">
        <w:tblPrEx>
          <w:tblBorders>
            <w:top w:val="single" w:sz="4" w:space="0" w:color="auto"/>
          </w:tblBorders>
          <w:tblCellMar>
            <w:top w:w="0" w:type="dxa"/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2"/>
          <w:gridAfter w:val="10"/>
          <w:wBefore w:w="2743" w:type="dxa"/>
          <w:wAfter w:w="12136" w:type="dxa"/>
          <w:trHeight w:val="100"/>
        </w:trPr>
        <w:tc>
          <w:tcPr>
            <w:tcW w:w="709" w:type="dxa"/>
          </w:tcPr>
          <w:p w14:paraId="122FBEDC" w14:textId="77777777" w:rsidR="0002040E" w:rsidRDefault="0002040E" w:rsidP="003A53E0"/>
        </w:tc>
      </w:tr>
    </w:tbl>
    <w:p w14:paraId="621E6F5E" w14:textId="5FC200A9" w:rsidR="00935489" w:rsidRDefault="00000000"/>
    <w:sectPr w:rsidR="00935489" w:rsidSect="00E675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8FC11" w14:textId="77777777" w:rsidR="000C1CE5" w:rsidRDefault="000C1CE5" w:rsidP="00985F5B">
      <w:pPr>
        <w:spacing w:after="0" w:line="240" w:lineRule="auto"/>
      </w:pPr>
      <w:r>
        <w:separator/>
      </w:r>
    </w:p>
  </w:endnote>
  <w:endnote w:type="continuationSeparator" w:id="0">
    <w:p w14:paraId="34A39B98" w14:textId="77777777" w:rsidR="000C1CE5" w:rsidRDefault="000C1CE5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476C4" w14:textId="77777777" w:rsidR="00C5467B" w:rsidRDefault="00C546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7D6E" w14:textId="4212C73A" w:rsidR="0002040E" w:rsidRPr="0002040E" w:rsidRDefault="0002040E" w:rsidP="0002040E">
    <w:pPr>
      <w:pStyle w:val="Footer"/>
      <w:jc w:val="left"/>
      <w:rPr>
        <w:sz w:val="22"/>
        <w:u w:val="none"/>
      </w:rPr>
    </w:pPr>
    <w:r w:rsidRPr="0002040E">
      <w:rPr>
        <w:sz w:val="22"/>
        <w:u w:val="none"/>
      </w:rPr>
      <w:t>Music, PE</w:t>
    </w:r>
    <w:r w:rsidR="00C5467B">
      <w:rPr>
        <w:sz w:val="22"/>
        <w:u w:val="none"/>
      </w:rPr>
      <w:t>, MFL</w:t>
    </w:r>
    <w:r w:rsidRPr="0002040E">
      <w:rPr>
        <w:sz w:val="22"/>
        <w:u w:val="none"/>
      </w:rPr>
      <w:t xml:space="preserve"> and Computing are </w:t>
    </w:r>
    <w:proofErr w:type="spellStart"/>
    <w:r w:rsidRPr="0002040E">
      <w:rPr>
        <w:sz w:val="22"/>
        <w:u w:val="none"/>
      </w:rPr>
      <w:t>stand alone</w:t>
    </w:r>
    <w:proofErr w:type="spellEnd"/>
    <w:r w:rsidRPr="0002040E">
      <w:rPr>
        <w:sz w:val="22"/>
        <w:u w:val="none"/>
      </w:rPr>
      <w:t xml:space="preserve"> subjects. Please refer to subject </w:t>
    </w:r>
    <w:proofErr w:type="gramStart"/>
    <w:r w:rsidRPr="0002040E">
      <w:rPr>
        <w:sz w:val="22"/>
        <w:u w:val="none"/>
      </w:rPr>
      <w:t>long term</w:t>
    </w:r>
    <w:proofErr w:type="gramEnd"/>
    <w:r w:rsidRPr="0002040E">
      <w:rPr>
        <w:sz w:val="22"/>
        <w:u w:val="none"/>
      </w:rPr>
      <w:t xml:space="preserve"> plans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4FB8" w14:textId="77777777" w:rsidR="00C5467B" w:rsidRDefault="00C546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DCB3E" w14:textId="77777777" w:rsidR="000C1CE5" w:rsidRDefault="000C1CE5" w:rsidP="00985F5B">
      <w:pPr>
        <w:spacing w:after="0" w:line="240" w:lineRule="auto"/>
      </w:pPr>
      <w:r>
        <w:separator/>
      </w:r>
    </w:p>
  </w:footnote>
  <w:footnote w:type="continuationSeparator" w:id="0">
    <w:p w14:paraId="12053232" w14:textId="77777777" w:rsidR="000C1CE5" w:rsidRDefault="000C1CE5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1B40" w14:textId="77777777" w:rsidR="00C5467B" w:rsidRDefault="00C546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C7A9C" w14:textId="77777777" w:rsidR="000F4362" w:rsidRDefault="00000000" w:rsidP="009E5355">
    <w:pPr>
      <w:pStyle w:val="Header"/>
      <w:jc w:val="both"/>
    </w:pPr>
    <w:r>
      <w:rPr>
        <w:noProof/>
        <w:u w:val="none"/>
      </w:rPr>
      <w:object w:dxaOrig="1440" w:dyaOrig="1440" w14:anchorId="1BA88C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1025" DrawAspect="Content" ObjectID="_1728921104" r:id="rId2"/>
      </w:object>
    </w:r>
    <w:r w:rsidR="00724495" w:rsidRPr="000F4362">
      <w:rPr>
        <w:u w:val="none"/>
      </w:rPr>
      <w:t xml:space="preserve">         </w:t>
    </w:r>
    <w:r w:rsidR="000F4362">
      <w:rPr>
        <w:u w:val="none"/>
      </w:rPr>
      <w:t xml:space="preserve">                                                  </w:t>
    </w:r>
    <w:bookmarkStart w:id="0" w:name="_Hlk89409990"/>
    <w:bookmarkStart w:id="1" w:name="_Hlk89409991"/>
    <w:r w:rsidR="000F4362" w:rsidRPr="000F4362">
      <w:t xml:space="preserve">Street Lane Curriculum </w:t>
    </w:r>
  </w:p>
  <w:p w14:paraId="146CC419" w14:textId="77F798FC" w:rsidR="00985F5B" w:rsidRPr="00C5467B" w:rsidRDefault="000F4362" w:rsidP="009E5355">
    <w:pPr>
      <w:pStyle w:val="Header"/>
      <w:jc w:val="both"/>
    </w:pPr>
    <w:r>
      <w:rPr>
        <w:u w:val="none"/>
      </w:rPr>
      <w:t xml:space="preserve">                                                    </w:t>
    </w:r>
    <w:r w:rsidR="003A53E0">
      <w:rPr>
        <w:u w:val="none"/>
      </w:rPr>
      <w:t xml:space="preserve">  </w:t>
    </w:r>
    <w:r w:rsidR="00C5467B" w:rsidRPr="00C5467B">
      <w:t>Uppe</w:t>
    </w:r>
    <w:bookmarkEnd w:id="0"/>
    <w:bookmarkEnd w:id="1"/>
    <w:r w:rsidR="00C5467B" w:rsidRPr="00C5467B">
      <w:t>r Key Stage Two Cycle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3733" w14:textId="77777777" w:rsidR="00C5467B" w:rsidRDefault="00C546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2040E"/>
    <w:rsid w:val="000C1CE5"/>
    <w:rsid w:val="000F4362"/>
    <w:rsid w:val="002212A0"/>
    <w:rsid w:val="003A53E0"/>
    <w:rsid w:val="00416C15"/>
    <w:rsid w:val="0051461C"/>
    <w:rsid w:val="00560597"/>
    <w:rsid w:val="005A6803"/>
    <w:rsid w:val="005D78CE"/>
    <w:rsid w:val="006449EF"/>
    <w:rsid w:val="00653262"/>
    <w:rsid w:val="00724495"/>
    <w:rsid w:val="0074324D"/>
    <w:rsid w:val="0074674E"/>
    <w:rsid w:val="00793CF6"/>
    <w:rsid w:val="0081200D"/>
    <w:rsid w:val="00862EF0"/>
    <w:rsid w:val="008814E2"/>
    <w:rsid w:val="00892CF1"/>
    <w:rsid w:val="00907BF3"/>
    <w:rsid w:val="00985F5B"/>
    <w:rsid w:val="009E5355"/>
    <w:rsid w:val="009F466C"/>
    <w:rsid w:val="00A51EDC"/>
    <w:rsid w:val="00A72BF7"/>
    <w:rsid w:val="00AE08CC"/>
    <w:rsid w:val="00C5467B"/>
    <w:rsid w:val="00E67577"/>
    <w:rsid w:val="00E74430"/>
    <w:rsid w:val="00FA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65325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B51570-1A66-49D0-AD85-2E555943CE69}"/>
</file>

<file path=customXml/itemProps2.xml><?xml version="1.0" encoding="utf-8"?>
<ds:datastoreItem xmlns:ds="http://schemas.openxmlformats.org/officeDocument/2006/customXml" ds:itemID="{8D620A8E-016E-4D1D-9BEA-570685005F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J Matich</cp:lastModifiedBy>
  <cp:revision>8</cp:revision>
  <cp:lastPrinted>2021-11-30T10:56:00Z</cp:lastPrinted>
  <dcterms:created xsi:type="dcterms:W3CDTF">2022-10-13T16:56:00Z</dcterms:created>
  <dcterms:modified xsi:type="dcterms:W3CDTF">2022-11-02T18:05:00Z</dcterms:modified>
</cp:coreProperties>
</file>